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8EBD6" w14:textId="77777777" w:rsidR="00F12A79" w:rsidRDefault="00F12A79" w:rsidP="00F12A79">
      <w:pPr>
        <w:tabs>
          <w:tab w:val="left" w:pos="284"/>
        </w:tabs>
        <w:spacing w:line="276" w:lineRule="auto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8. </w:t>
      </w:r>
      <w:proofErr w:type="spellStart"/>
      <w:r>
        <w:rPr>
          <w:b/>
          <w:sz w:val="28"/>
          <w:szCs w:val="28"/>
          <w:lang w:eastAsia="zh-CN"/>
        </w:rPr>
        <w:t>Орієнтовна</w:t>
      </w:r>
      <w:proofErr w:type="spellEnd"/>
      <w:r>
        <w:rPr>
          <w:b/>
          <w:sz w:val="28"/>
          <w:szCs w:val="28"/>
          <w:lang w:eastAsia="zh-CN"/>
        </w:rPr>
        <w:t xml:space="preserve"> </w:t>
      </w:r>
      <w:proofErr w:type="spellStart"/>
      <w:r>
        <w:rPr>
          <w:b/>
          <w:sz w:val="28"/>
          <w:szCs w:val="28"/>
          <w:lang w:eastAsia="zh-CN"/>
        </w:rPr>
        <w:t>вартість</w:t>
      </w:r>
      <w:proofErr w:type="spellEnd"/>
      <w:r>
        <w:rPr>
          <w:b/>
          <w:sz w:val="28"/>
          <w:szCs w:val="28"/>
          <w:lang w:eastAsia="zh-CN"/>
        </w:rPr>
        <w:t xml:space="preserve"> (</w:t>
      </w:r>
      <w:proofErr w:type="spellStart"/>
      <w:r>
        <w:rPr>
          <w:b/>
          <w:sz w:val="28"/>
          <w:szCs w:val="28"/>
          <w:lang w:eastAsia="zh-CN"/>
        </w:rPr>
        <w:t>кошторис</w:t>
      </w:r>
      <w:proofErr w:type="spellEnd"/>
      <w:r>
        <w:rPr>
          <w:b/>
          <w:sz w:val="28"/>
          <w:szCs w:val="28"/>
          <w:lang w:eastAsia="zh-CN"/>
        </w:rPr>
        <w:t xml:space="preserve">) проекту </w:t>
      </w:r>
      <w:r>
        <w:rPr>
          <w:sz w:val="28"/>
          <w:szCs w:val="28"/>
          <w:lang w:eastAsia="zh-CN"/>
        </w:rPr>
        <w:t>(</w:t>
      </w:r>
      <w:proofErr w:type="spellStart"/>
      <w:r>
        <w:rPr>
          <w:sz w:val="28"/>
          <w:szCs w:val="28"/>
          <w:lang w:eastAsia="zh-CN"/>
        </w:rPr>
        <w:t>всі</w:t>
      </w:r>
      <w:proofErr w:type="spell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складові</w:t>
      </w:r>
      <w:proofErr w:type="spellEnd"/>
      <w:r>
        <w:rPr>
          <w:sz w:val="28"/>
          <w:szCs w:val="28"/>
          <w:lang w:eastAsia="zh-CN"/>
        </w:rPr>
        <w:t xml:space="preserve"> проекту та </w:t>
      </w:r>
      <w:proofErr w:type="spellStart"/>
      <w:r>
        <w:rPr>
          <w:sz w:val="28"/>
          <w:szCs w:val="28"/>
          <w:lang w:eastAsia="zh-CN"/>
        </w:rPr>
        <w:t>їх</w:t>
      </w:r>
      <w:proofErr w:type="spell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орієнтовна</w:t>
      </w:r>
      <w:proofErr w:type="spellEnd"/>
      <w:r>
        <w:rPr>
          <w:sz w:val="28"/>
          <w:szCs w:val="28"/>
          <w:lang w:eastAsia="zh-CN"/>
        </w:rPr>
        <w:t xml:space="preserve"> </w:t>
      </w:r>
      <w:proofErr w:type="spellStart"/>
      <w:r>
        <w:rPr>
          <w:sz w:val="28"/>
          <w:szCs w:val="28"/>
          <w:lang w:eastAsia="zh-CN"/>
        </w:rPr>
        <w:t>вартість</w:t>
      </w:r>
      <w:proofErr w:type="spellEnd"/>
      <w:r>
        <w:rPr>
          <w:sz w:val="28"/>
          <w:szCs w:val="28"/>
          <w:lang w:eastAsia="zh-CN"/>
        </w:rPr>
        <w:t xml:space="preserve">)  </w:t>
      </w:r>
    </w:p>
    <w:tbl>
      <w:tblPr>
        <w:tblW w:w="90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1"/>
        <w:gridCol w:w="2954"/>
      </w:tblGrid>
      <w:tr w:rsidR="00F12A79" w14:paraId="0ACB676B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610C32E7" w14:textId="77777777" w:rsidR="00F12A79" w:rsidRDefault="00F12A79">
            <w:pPr>
              <w:spacing w:line="276" w:lineRule="auto"/>
              <w:ind w:left="-280" w:firstLine="280"/>
              <w:jc w:val="center"/>
              <w:rPr>
                <w:sz w:val="28"/>
                <w:szCs w:val="28"/>
                <w:lang w:eastAsia="zh-CN"/>
              </w:rPr>
            </w:pPr>
            <w:proofErr w:type="spellStart"/>
            <w:r>
              <w:rPr>
                <w:b/>
                <w:sz w:val="28"/>
                <w:szCs w:val="28"/>
                <w:lang w:eastAsia="zh-CN"/>
              </w:rPr>
              <w:t>Складові</w:t>
            </w:r>
            <w:proofErr w:type="spellEnd"/>
            <w:r>
              <w:rPr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zh-CN"/>
              </w:rPr>
              <w:t>завдання</w:t>
            </w:r>
            <w:proofErr w:type="spellEnd"/>
          </w:p>
        </w:tc>
        <w:tc>
          <w:tcPr>
            <w:tcW w:w="2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2C09B0AB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eastAsia="zh-CN"/>
              </w:rPr>
            </w:pPr>
            <w:proofErr w:type="spellStart"/>
            <w:r>
              <w:rPr>
                <w:b/>
                <w:sz w:val="28"/>
                <w:szCs w:val="28"/>
                <w:lang w:eastAsia="zh-CN"/>
              </w:rPr>
              <w:t>Орієнтовна</w:t>
            </w:r>
            <w:proofErr w:type="spellEnd"/>
            <w:r>
              <w:rPr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zh-CN"/>
              </w:rPr>
              <w:t>вартість</w:t>
            </w:r>
            <w:proofErr w:type="spellEnd"/>
            <w:r>
              <w:rPr>
                <w:b/>
                <w:sz w:val="28"/>
                <w:szCs w:val="28"/>
                <w:lang w:eastAsia="zh-CN"/>
              </w:rPr>
              <w:t>, грн.</w:t>
            </w:r>
          </w:p>
        </w:tc>
      </w:tr>
      <w:tr w:rsidR="00F12A79" w14:paraId="1B1CD2EE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384B1870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Ігровий комплекс </w:t>
            </w:r>
            <w:r>
              <w:rPr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sz w:val="28"/>
                <w:szCs w:val="28"/>
                <w:lang w:val="uk-UA" w:eastAsia="zh-CN"/>
              </w:rPr>
              <w:t xml:space="preserve"> Довжина: 7,5</w:t>
            </w:r>
          </w:p>
          <w:p w14:paraId="33F54CBE" w14:textId="77777777" w:rsidR="00F12A79" w:rsidRDefault="00F12A79">
            <w:pPr>
              <w:pStyle w:val="a3"/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                                      Ширина: 7,0</w:t>
            </w:r>
          </w:p>
          <w:p w14:paraId="648DD682" w14:textId="77777777" w:rsidR="00F12A79" w:rsidRDefault="00F12A79">
            <w:pPr>
              <w:pStyle w:val="a3"/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                                      Висота: 3,5</w:t>
            </w:r>
          </w:p>
        </w:tc>
        <w:tc>
          <w:tcPr>
            <w:tcW w:w="2956" w:type="dxa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306B2FFD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82 750</w:t>
            </w:r>
          </w:p>
        </w:tc>
      </w:tr>
      <w:tr w:rsidR="00F12A79" w14:paraId="433BF9B4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3BD4BC05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Комплект тренажерів Довжина: 20</w:t>
            </w:r>
          </w:p>
          <w:p w14:paraId="6B3DD133" w14:textId="77777777" w:rsidR="00F12A79" w:rsidRDefault="00F12A79">
            <w:pPr>
              <w:pStyle w:val="a3"/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                           Ширина: 20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3D8F7302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119 700</w:t>
            </w:r>
          </w:p>
        </w:tc>
      </w:tr>
      <w:tr w:rsidR="00F12A79" w14:paraId="26D820FB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6EE75065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Спортивний комплекс    Довжина: 4,3,             </w:t>
            </w:r>
          </w:p>
          <w:p w14:paraId="3B042302" w14:textId="77777777" w:rsidR="00F12A79" w:rsidRDefault="00F12A79">
            <w:pPr>
              <w:spacing w:line="276" w:lineRule="auto"/>
              <w:ind w:left="360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                                    Ширина: 3,02</w:t>
            </w:r>
          </w:p>
          <w:p w14:paraId="28BFE85B" w14:textId="77777777" w:rsidR="00F12A79" w:rsidRDefault="00F12A79">
            <w:p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                                         Висота: 2,5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6541C2B9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18 000</w:t>
            </w:r>
          </w:p>
        </w:tc>
      </w:tr>
      <w:tr w:rsidR="00F12A79" w14:paraId="20C632C6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4C75F4A1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Лавки 4 шт.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6436AE36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7 000 (1750</w:t>
            </w:r>
            <w:r>
              <w:rPr>
                <w:rFonts w:ascii="Calibri" w:hAnsi="Calibri"/>
                <w:sz w:val="28"/>
                <w:szCs w:val="28"/>
                <w:lang w:val="uk-UA" w:eastAsia="zh-CN"/>
              </w:rPr>
              <w:t>*</w:t>
            </w:r>
            <w:r>
              <w:rPr>
                <w:sz w:val="28"/>
                <w:szCs w:val="28"/>
                <w:lang w:val="uk-UA" w:eastAsia="zh-CN"/>
              </w:rPr>
              <w:t>4)</w:t>
            </w:r>
          </w:p>
        </w:tc>
      </w:tr>
      <w:tr w:rsidR="00F12A79" w14:paraId="3C51B781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6E9691A5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Урни 2 шт.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215E5E3B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           3 300 (1650</w:t>
            </w:r>
            <w:r>
              <w:rPr>
                <w:rFonts w:ascii="Calibri" w:hAnsi="Calibri"/>
                <w:sz w:val="28"/>
                <w:szCs w:val="28"/>
                <w:lang w:val="uk-UA" w:eastAsia="zh-CN"/>
              </w:rPr>
              <w:t>*</w:t>
            </w:r>
            <w:r>
              <w:rPr>
                <w:sz w:val="28"/>
                <w:szCs w:val="28"/>
                <w:lang w:val="uk-UA" w:eastAsia="zh-CN"/>
              </w:rPr>
              <w:t>2)</w:t>
            </w:r>
          </w:p>
        </w:tc>
      </w:tr>
      <w:tr w:rsidR="00F12A79" w14:paraId="344249FF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25F9A0F0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Монтаж тренажерів 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749FDF31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50000</w:t>
            </w:r>
          </w:p>
        </w:tc>
      </w:tr>
      <w:tr w:rsidR="00F12A79" w14:paraId="1524C892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6E1D8464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en-US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Пісок 30 тон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D6CD87A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15000</w:t>
            </w:r>
          </w:p>
          <w:p w14:paraId="53B9ACBE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</w:p>
        </w:tc>
      </w:tr>
      <w:tr w:rsidR="00F12A79" w14:paraId="489E9CE2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3F2F50D2" w14:textId="77777777" w:rsidR="00F12A79" w:rsidRDefault="00F12A79" w:rsidP="002F4F18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Додаткові послуги</w:t>
            </w:r>
          </w:p>
        </w:tc>
        <w:tc>
          <w:tcPr>
            <w:tcW w:w="2956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153C6295" w14:textId="77777777" w:rsidR="00F12A79" w:rsidRDefault="00F12A79">
            <w:pPr>
              <w:spacing w:line="276" w:lineRule="auto"/>
              <w:jc w:val="center"/>
              <w:rPr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10000</w:t>
            </w:r>
          </w:p>
        </w:tc>
      </w:tr>
      <w:tr w:rsidR="00F12A79" w14:paraId="24269B12" w14:textId="77777777" w:rsidTr="00F12A79">
        <w:trPr>
          <w:trHeight w:val="227"/>
          <w:jc w:val="center"/>
        </w:trPr>
        <w:tc>
          <w:tcPr>
            <w:tcW w:w="609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  <w:hideMark/>
          </w:tcPr>
          <w:p w14:paraId="07F57122" w14:textId="77777777" w:rsidR="00F12A79" w:rsidRDefault="00F12A79">
            <w:pPr>
              <w:spacing w:line="276" w:lineRule="auto"/>
              <w:jc w:val="right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РАЗОМ:</w:t>
            </w:r>
          </w:p>
        </w:tc>
        <w:tc>
          <w:tcPr>
            <w:tcW w:w="2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E01CF75" w14:textId="77777777" w:rsidR="00F12A79" w:rsidRDefault="00F12A79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>305 750</w:t>
            </w:r>
          </w:p>
          <w:p w14:paraId="5680BEDA" w14:textId="77777777" w:rsidR="00F12A79" w:rsidRDefault="00F12A79">
            <w:pPr>
              <w:spacing w:line="276" w:lineRule="auto"/>
              <w:jc w:val="center"/>
              <w:rPr>
                <w:b/>
                <w:sz w:val="28"/>
                <w:szCs w:val="28"/>
                <w:lang w:val="uk-UA" w:eastAsia="zh-CN"/>
              </w:rPr>
            </w:pPr>
          </w:p>
        </w:tc>
      </w:tr>
    </w:tbl>
    <w:p w14:paraId="7817CE43" w14:textId="77777777" w:rsidR="00E47C1B" w:rsidRDefault="00E47C1B"/>
    <w:sectPr w:rsidR="00E47C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06316C"/>
    <w:multiLevelType w:val="hybridMultilevel"/>
    <w:tmpl w:val="6EB6C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A79"/>
    <w:rsid w:val="0012554D"/>
    <w:rsid w:val="00E47C1B"/>
    <w:rsid w:val="00F12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3063E"/>
  <w15:chartTrackingRefBased/>
  <w15:docId w15:val="{0CAAFAF6-BB04-4E9C-9507-3C2B5269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4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user</cp:lastModifiedBy>
  <cp:revision>2</cp:revision>
  <dcterms:created xsi:type="dcterms:W3CDTF">2020-10-26T13:40:00Z</dcterms:created>
  <dcterms:modified xsi:type="dcterms:W3CDTF">2020-10-26T13:40:00Z</dcterms:modified>
</cp:coreProperties>
</file>